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8335" w14:textId="77777777" w:rsidR="002D103E" w:rsidRPr="00C60210" w:rsidRDefault="002D103E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4B7B8A" w:themeColor="accent1" w:themeShade="BF"/>
          <w:sz w:val="26"/>
          <w:szCs w:val="26"/>
        </w:rPr>
      </w:pPr>
    </w:p>
    <w:p w14:paraId="475963AB" w14:textId="77777777" w:rsidR="00126A57" w:rsidRPr="00BD3D3E" w:rsidRDefault="00126A57" w:rsidP="00127FE7">
      <w:pPr>
        <w:spacing w:before="120" w:after="120" w:line="288" w:lineRule="auto"/>
        <w:jc w:val="center"/>
        <w:rPr>
          <w:rStyle w:val="TytuZnak"/>
          <w:rFonts w:ascii="Verdana" w:hAnsi="Verdana" w:cs="Times New Roman"/>
          <w:b/>
          <w:color w:val="980000" w:themeColor="accent2" w:themeShade="BF"/>
          <w:sz w:val="24"/>
          <w:szCs w:val="22"/>
        </w:rPr>
      </w:pPr>
      <w:r w:rsidRPr="00BD3D3E">
        <w:rPr>
          <w:rStyle w:val="TytuZnak"/>
          <w:rFonts w:ascii="Verdana" w:hAnsi="Verdana" w:cs="Times New Roman"/>
          <w:b/>
          <w:color w:val="980000" w:themeColor="accent2" w:themeShade="BF"/>
          <w:sz w:val="24"/>
          <w:szCs w:val="22"/>
        </w:rPr>
        <w:t xml:space="preserve">KARTA </w:t>
      </w:r>
      <w:r w:rsidR="009D7DA8" w:rsidRPr="00BD3D3E">
        <w:rPr>
          <w:rStyle w:val="TytuZnak"/>
          <w:rFonts w:ascii="Verdana" w:hAnsi="Verdana" w:cs="Times New Roman"/>
          <w:b/>
          <w:color w:val="980000" w:themeColor="accent2" w:themeShade="BF"/>
          <w:sz w:val="24"/>
          <w:szCs w:val="22"/>
        </w:rPr>
        <w:t xml:space="preserve">PRZEDSIĘWZIĘCIA </w:t>
      </w:r>
      <w:r w:rsidRPr="00BD3D3E">
        <w:rPr>
          <w:rStyle w:val="TytuZnak"/>
          <w:rFonts w:ascii="Verdana" w:hAnsi="Verdana" w:cs="Times New Roman"/>
          <w:b/>
          <w:color w:val="980000" w:themeColor="accent2" w:themeShade="BF"/>
          <w:sz w:val="24"/>
          <w:szCs w:val="22"/>
        </w:rPr>
        <w:t>REWITALIZACYJNEGO</w:t>
      </w:r>
    </w:p>
    <w:p w14:paraId="4B5161AD" w14:textId="77777777" w:rsidR="002D103E" w:rsidRPr="00BD3D3E" w:rsidRDefault="002D103E" w:rsidP="00127FE7">
      <w:pPr>
        <w:spacing w:before="120" w:after="120" w:line="288" w:lineRule="auto"/>
        <w:jc w:val="center"/>
        <w:rPr>
          <w:rStyle w:val="TytuZnak"/>
          <w:rFonts w:ascii="Verdana" w:hAnsi="Verdana" w:cs="Times New Roman"/>
          <w:color w:val="19334C" w:themeColor="accent4" w:themeShade="80"/>
          <w:sz w:val="24"/>
          <w:szCs w:val="22"/>
        </w:rPr>
      </w:pPr>
    </w:p>
    <w:p w14:paraId="0C1CF96D" w14:textId="77777777" w:rsidR="000A22CD" w:rsidRPr="00BD3D3E" w:rsidRDefault="000A22CD" w:rsidP="00127FE7">
      <w:pPr>
        <w:spacing w:before="120" w:after="120" w:line="288" w:lineRule="auto"/>
        <w:jc w:val="center"/>
        <w:rPr>
          <w:rStyle w:val="TytuZnak"/>
          <w:rFonts w:ascii="Verdana" w:hAnsi="Verdana" w:cs="Times New Roman"/>
          <w:color w:val="19334C" w:themeColor="accent4" w:themeShade="80"/>
          <w:sz w:val="24"/>
          <w:szCs w:val="22"/>
        </w:rPr>
      </w:pPr>
      <w:r w:rsidRPr="00BD3D3E">
        <w:rPr>
          <w:rStyle w:val="TytuZnak"/>
          <w:rFonts w:ascii="Verdana" w:hAnsi="Verdana" w:cs="Times New Roman"/>
          <w:color w:val="19334C" w:themeColor="accent4" w:themeShade="80"/>
          <w:sz w:val="24"/>
          <w:szCs w:val="22"/>
        </w:rPr>
        <w:t>w ramach</w:t>
      </w:r>
    </w:p>
    <w:p w14:paraId="4E997A54" w14:textId="77777777" w:rsidR="0029058B" w:rsidRPr="00BD3D3E" w:rsidRDefault="00E461D3" w:rsidP="00127FE7">
      <w:pPr>
        <w:spacing w:before="120" w:after="120" w:line="288" w:lineRule="auto"/>
        <w:jc w:val="center"/>
        <w:rPr>
          <w:rFonts w:ascii="Verdana" w:hAnsi="Verdana" w:cs="Times New Roman"/>
          <w:b/>
          <w:color w:val="19334C" w:themeColor="accent4" w:themeShade="80"/>
          <w:sz w:val="24"/>
        </w:rPr>
      </w:pPr>
      <w:r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t xml:space="preserve">Gminnego Program Rewitalizacji </w:t>
      </w:r>
      <w:r w:rsidR="00683F54"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t xml:space="preserve">dla </w:t>
      </w:r>
      <w:r w:rsidR="00DA01CA"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t>Gminy Piaski</w:t>
      </w:r>
      <w:r w:rsidR="00683F54"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t xml:space="preserve"> </w:t>
      </w:r>
      <w:r w:rsidR="00BB6A82"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br/>
      </w:r>
      <w:r w:rsidR="00683F54"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t>na lata 2022</w:t>
      </w:r>
      <w:r w:rsidRPr="00BD3D3E">
        <w:rPr>
          <w:rStyle w:val="TytuZnak"/>
          <w:rFonts w:ascii="Verdana" w:hAnsi="Verdana" w:cs="Times New Roman"/>
          <w:b/>
          <w:color w:val="19334C" w:themeColor="accent4" w:themeShade="80"/>
          <w:sz w:val="24"/>
          <w:szCs w:val="22"/>
        </w:rPr>
        <w:t xml:space="preserve"> - 2030</w:t>
      </w:r>
    </w:p>
    <w:p w14:paraId="70F6B70A" w14:textId="77777777" w:rsidR="002D103E" w:rsidRPr="00A40E52" w:rsidRDefault="002D103E" w:rsidP="00127FE7">
      <w:pPr>
        <w:spacing w:before="120" w:after="120" w:line="288" w:lineRule="auto"/>
        <w:ind w:left="-567" w:right="-567"/>
        <w:jc w:val="both"/>
        <w:rPr>
          <w:rFonts w:ascii="Verdana" w:eastAsia="Times New Roman" w:hAnsi="Verdana" w:cs="Times New Roman"/>
          <w:bCs/>
          <w:lang w:eastAsia="pl-PL"/>
        </w:rPr>
      </w:pPr>
    </w:p>
    <w:p w14:paraId="43D8E242" w14:textId="77777777" w:rsidR="00683F54" w:rsidRPr="00A40E52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Verdana" w:eastAsia="Times New Roman" w:hAnsi="Verdana" w:cs="Times New Roman"/>
          <w:bCs/>
          <w:lang w:eastAsia="pl-PL"/>
        </w:rPr>
      </w:pPr>
      <w:r w:rsidRPr="00A40E52">
        <w:rPr>
          <w:rFonts w:ascii="Verdana" w:eastAsia="Times New Roman" w:hAnsi="Verdana" w:cs="Times New Roman"/>
          <w:bCs/>
          <w:lang w:eastAsia="pl-PL"/>
        </w:rPr>
        <w:t xml:space="preserve">Gmina </w:t>
      </w:r>
      <w:r w:rsidR="00DA01CA" w:rsidRPr="00A40E52">
        <w:rPr>
          <w:rFonts w:ascii="Verdana" w:eastAsia="Times New Roman" w:hAnsi="Verdana" w:cs="Times New Roman"/>
          <w:bCs/>
          <w:lang w:eastAsia="pl-PL"/>
        </w:rPr>
        <w:t>Piaski</w:t>
      </w:r>
      <w:r w:rsidRPr="00A40E52">
        <w:rPr>
          <w:rFonts w:ascii="Verdana" w:eastAsia="Times New Roman" w:hAnsi="Verdana" w:cs="Times New Roman"/>
          <w:bCs/>
          <w:lang w:eastAsia="pl-PL"/>
        </w:rPr>
        <w:t xml:space="preserve"> jest w trakcie opracowania </w:t>
      </w:r>
      <w:r w:rsidR="009D7DA8" w:rsidRPr="00A40E52">
        <w:rPr>
          <w:rFonts w:ascii="Verdana" w:eastAsia="Times New Roman" w:hAnsi="Verdana" w:cs="Times New Roman"/>
          <w:bCs/>
          <w:lang w:eastAsia="pl-PL"/>
        </w:rPr>
        <w:t>Gminnego</w:t>
      </w:r>
      <w:r w:rsidRPr="00A40E52">
        <w:rPr>
          <w:rFonts w:ascii="Verdana" w:eastAsia="Times New Roman" w:hAnsi="Verdana" w:cs="Times New Roman"/>
          <w:bCs/>
          <w:lang w:eastAsia="pl-PL"/>
        </w:rPr>
        <w:t xml:space="preserve"> Programu Rewitalizacji, który określi, jakie kompleksowe działania należy podjąć na rzecz mieszkańców, przestrzeni publicznej, środowiska i gospodarki na wyznaczonym obszarze rewitalizacji.</w:t>
      </w:r>
    </w:p>
    <w:p w14:paraId="726CDFE8" w14:textId="77777777" w:rsidR="00683F54" w:rsidRPr="00A40E52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Verdana" w:eastAsia="Times New Roman" w:hAnsi="Verdana" w:cs="Times New Roman"/>
          <w:b/>
          <w:lang w:eastAsia="pl-PL"/>
        </w:rPr>
      </w:pPr>
      <w:r w:rsidRPr="00A40E52">
        <w:rPr>
          <w:rFonts w:ascii="Verdana" w:eastAsia="Times New Roman" w:hAnsi="Verdana" w:cs="Times New Roman"/>
          <w:lang w:eastAsia="pl-PL"/>
        </w:rPr>
        <w:t xml:space="preserve">Zachęcamy Państwa do zgłaszania propozycji </w:t>
      </w:r>
      <w:r w:rsidR="009D7DA8" w:rsidRPr="00A40E52">
        <w:rPr>
          <w:rFonts w:ascii="Verdana" w:eastAsia="Times New Roman" w:hAnsi="Verdana" w:cs="Times New Roman"/>
          <w:lang w:eastAsia="pl-PL"/>
        </w:rPr>
        <w:t>przedsięwzięć</w:t>
      </w:r>
      <w:r w:rsidRPr="00A40E52">
        <w:rPr>
          <w:rFonts w:ascii="Verdana" w:eastAsia="Times New Roman" w:hAnsi="Verdana" w:cs="Times New Roman"/>
          <w:lang w:eastAsia="pl-PL"/>
        </w:rPr>
        <w:t>, które w przysz</w:t>
      </w:r>
      <w:r w:rsidR="009D7DA8" w:rsidRPr="00A40E52">
        <w:rPr>
          <w:rFonts w:ascii="Verdana" w:eastAsia="Times New Roman" w:hAnsi="Verdana" w:cs="Times New Roman"/>
          <w:lang w:eastAsia="pl-PL"/>
        </w:rPr>
        <w:t>łości mogłyby być realizowane w</w:t>
      </w:r>
      <w:r w:rsidRPr="00A40E52">
        <w:rPr>
          <w:rFonts w:ascii="Verdana" w:eastAsia="Times New Roman" w:hAnsi="Verdana" w:cs="Times New Roman"/>
          <w:lang w:eastAsia="pl-PL"/>
        </w:rPr>
        <w:t xml:space="preserve"> obszarze przeznaczonym do rewitalizacji tj</w:t>
      </w:r>
      <w:r w:rsidR="00DA01CA" w:rsidRPr="00A40E52">
        <w:rPr>
          <w:rFonts w:ascii="Verdana" w:eastAsia="Times New Roman" w:hAnsi="Verdana" w:cs="Times New Roman"/>
          <w:b/>
          <w:lang w:eastAsia="pl-PL"/>
        </w:rPr>
        <w:t xml:space="preserve">. </w:t>
      </w:r>
      <w:r w:rsidR="00A40E52" w:rsidRPr="00A40E52">
        <w:rPr>
          <w:rFonts w:ascii="Verdana" w:eastAsia="Times New Roman" w:hAnsi="Verdana" w:cs="Times New Roman"/>
          <w:b/>
          <w:lang w:eastAsia="pl-PL"/>
        </w:rPr>
        <w:t>Brzezice</w:t>
      </w:r>
      <w:r w:rsidR="00DA01CA" w:rsidRPr="00A40E52">
        <w:rPr>
          <w:rFonts w:ascii="Verdana" w:eastAsia="Times New Roman" w:hAnsi="Verdana" w:cs="Times New Roman"/>
          <w:b/>
          <w:lang w:eastAsia="pl-PL"/>
        </w:rPr>
        <w:t>,</w:t>
      </w:r>
      <w:r w:rsidR="00A40E52" w:rsidRPr="00A40E52">
        <w:rPr>
          <w:rFonts w:ascii="Verdana" w:eastAsia="Times New Roman" w:hAnsi="Verdana" w:cs="Times New Roman"/>
          <w:b/>
          <w:lang w:eastAsia="pl-PL"/>
        </w:rPr>
        <w:t xml:space="preserve"> </w:t>
      </w:r>
      <w:r w:rsidR="00DA01CA" w:rsidRPr="00A40E52">
        <w:rPr>
          <w:rFonts w:ascii="Verdana" w:eastAsia="Times New Roman" w:hAnsi="Verdana" w:cs="Times New Roman"/>
          <w:b/>
          <w:lang w:eastAsia="pl-PL"/>
        </w:rPr>
        <w:t xml:space="preserve">Wola Piasecka, Kębłów, </w:t>
      </w:r>
      <w:r w:rsidR="00A40E52" w:rsidRPr="00A40E52">
        <w:rPr>
          <w:rFonts w:ascii="Verdana" w:eastAsia="Times New Roman" w:hAnsi="Verdana" w:cs="Times New Roman"/>
          <w:b/>
          <w:lang w:eastAsia="pl-PL"/>
        </w:rPr>
        <w:t>O</w:t>
      </w:r>
      <w:r w:rsidR="00DA01CA" w:rsidRPr="00A40E52">
        <w:rPr>
          <w:rFonts w:ascii="Verdana" w:eastAsia="Times New Roman" w:hAnsi="Verdana" w:cs="Times New Roman"/>
          <w:b/>
          <w:lang w:eastAsia="pl-PL"/>
        </w:rPr>
        <w:t>bszar II w mieście Piaski</w:t>
      </w:r>
      <w:r w:rsidR="002D103E" w:rsidRPr="00A40E52">
        <w:rPr>
          <w:rFonts w:ascii="Verdana" w:eastAsia="Times New Roman" w:hAnsi="Verdana" w:cs="Times New Roman"/>
          <w:b/>
          <w:lang w:eastAsia="pl-PL"/>
        </w:rPr>
        <w:t xml:space="preserve">. </w:t>
      </w:r>
    </w:p>
    <w:p w14:paraId="55D6B0A1" w14:textId="77777777" w:rsidR="006C3795" w:rsidRPr="00C60210" w:rsidRDefault="006C3795" w:rsidP="00127FE7">
      <w:pPr>
        <w:spacing w:before="120" w:after="120" w:line="288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50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5F6B38" w:rsidRPr="00C60210" w14:paraId="2C635053" w14:textId="77777777" w:rsidTr="005F6B38">
        <w:trPr>
          <w:jc w:val="center"/>
        </w:trPr>
        <w:tc>
          <w:tcPr>
            <w:tcW w:w="5076" w:type="dxa"/>
          </w:tcPr>
          <w:p w14:paraId="2842F951" w14:textId="77777777" w:rsidR="005F6B38" w:rsidRPr="00A40E52" w:rsidRDefault="005F6B38" w:rsidP="00127FE7">
            <w:pPr>
              <w:spacing w:before="120" w:after="120" w:line="288" w:lineRule="auto"/>
              <w:ind w:right="-567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A40E52">
              <w:rPr>
                <w:rFonts w:ascii="Verdana" w:eastAsia="Times New Roman" w:hAnsi="Verdana" w:cs="Times New Roman"/>
                <w:b/>
                <w:lang w:eastAsia="pl-PL"/>
              </w:rPr>
              <w:t>Obszar rewitalizacji (mapa)</w:t>
            </w:r>
          </w:p>
        </w:tc>
      </w:tr>
      <w:tr w:rsidR="005F6B38" w:rsidRPr="00C60210" w14:paraId="0D6817CC" w14:textId="77777777" w:rsidTr="005F6B38">
        <w:trPr>
          <w:trHeight w:val="4302"/>
          <w:jc w:val="center"/>
        </w:trPr>
        <w:tc>
          <w:tcPr>
            <w:tcW w:w="5076" w:type="dxa"/>
          </w:tcPr>
          <w:p w14:paraId="790D46F5" w14:textId="77777777" w:rsidR="005F6B38" w:rsidRPr="00C60210" w:rsidRDefault="005F6B38" w:rsidP="00A40E52">
            <w:pPr>
              <w:tabs>
                <w:tab w:val="center" w:pos="2710"/>
              </w:tabs>
              <w:spacing w:before="120" w:after="120" w:line="288" w:lineRule="auto"/>
              <w:ind w:right="-56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2029434" wp14:editId="07FC4BD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36830</wp:posOffset>
                  </wp:positionV>
                  <wp:extent cx="3082290" cy="2594610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zar rewitalizacj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259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65AB13" w14:textId="77777777" w:rsidR="006C3795" w:rsidRPr="00C60210" w:rsidRDefault="006C3795" w:rsidP="00127FE7">
      <w:pPr>
        <w:spacing w:before="120" w:after="120" w:line="288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60DA0E" w14:textId="77777777" w:rsidR="009D7DA8" w:rsidRPr="00BD3D3E" w:rsidRDefault="002D103E" w:rsidP="00127FE7">
      <w:pPr>
        <w:spacing w:before="120" w:after="120" w:line="288" w:lineRule="auto"/>
        <w:ind w:left="-567" w:right="-567" w:firstLine="1275"/>
        <w:jc w:val="both"/>
        <w:rPr>
          <w:rFonts w:ascii="Verdana" w:eastAsia="Times New Roman" w:hAnsi="Verdana" w:cs="Times New Roman"/>
          <w:bCs/>
          <w:lang w:eastAsia="pl-PL"/>
        </w:rPr>
      </w:pPr>
      <w:r w:rsidRPr="00BD3D3E">
        <w:rPr>
          <w:rFonts w:ascii="Verdana" w:eastAsia="Times New Roman" w:hAnsi="Verdana" w:cs="Times New Roman"/>
          <w:bCs/>
          <w:lang w:eastAsia="pl-PL"/>
        </w:rPr>
        <w:t xml:space="preserve">Wpisanie </w:t>
      </w:r>
      <w:r w:rsidR="009D7DA8" w:rsidRPr="00BD3D3E">
        <w:rPr>
          <w:rFonts w:ascii="Verdana" w:eastAsia="Times New Roman" w:hAnsi="Verdana" w:cs="Times New Roman"/>
          <w:bCs/>
          <w:lang w:eastAsia="pl-PL"/>
        </w:rPr>
        <w:t xml:space="preserve">przedsięwzięcia </w:t>
      </w:r>
      <w:r w:rsidRPr="00BD3D3E">
        <w:rPr>
          <w:rFonts w:ascii="Verdana" w:eastAsia="Times New Roman" w:hAnsi="Verdana" w:cs="Times New Roman"/>
          <w:bCs/>
          <w:lang w:eastAsia="pl-PL"/>
        </w:rPr>
        <w:t xml:space="preserve">na listę </w:t>
      </w:r>
      <w:r w:rsidR="009D7DA8" w:rsidRPr="00BD3D3E">
        <w:rPr>
          <w:rFonts w:ascii="Verdana" w:eastAsia="Times New Roman" w:hAnsi="Verdana" w:cs="Times New Roman"/>
          <w:bCs/>
          <w:lang w:eastAsia="pl-PL"/>
        </w:rPr>
        <w:t xml:space="preserve"> planowanych przedsięwzięć </w:t>
      </w:r>
      <w:r w:rsidRPr="00BD3D3E">
        <w:rPr>
          <w:rFonts w:ascii="Verdana" w:eastAsia="Times New Roman" w:hAnsi="Verdana" w:cs="Times New Roman"/>
          <w:bCs/>
          <w:lang w:eastAsia="pl-PL"/>
        </w:rPr>
        <w:t xml:space="preserve">w </w:t>
      </w:r>
      <w:r w:rsidR="009D7DA8" w:rsidRPr="00BD3D3E">
        <w:rPr>
          <w:rFonts w:ascii="Verdana" w:eastAsia="Times New Roman" w:hAnsi="Verdana" w:cs="Times New Roman"/>
          <w:bCs/>
          <w:lang w:eastAsia="pl-PL"/>
        </w:rPr>
        <w:t>Gminnym</w:t>
      </w:r>
      <w:r w:rsidRPr="00BD3D3E">
        <w:rPr>
          <w:rFonts w:ascii="Verdana" w:eastAsia="Times New Roman" w:hAnsi="Verdana" w:cs="Times New Roman"/>
          <w:bCs/>
          <w:lang w:eastAsia="pl-PL"/>
        </w:rPr>
        <w:t xml:space="preserve"> Programie Rewitalizacji dla </w:t>
      </w:r>
      <w:r w:rsidR="00DA01CA" w:rsidRPr="00BD3D3E">
        <w:rPr>
          <w:rFonts w:ascii="Verdana" w:eastAsia="Times New Roman" w:hAnsi="Verdana" w:cs="Times New Roman"/>
          <w:bCs/>
          <w:lang w:eastAsia="pl-PL"/>
        </w:rPr>
        <w:t>Gminy Piaski</w:t>
      </w:r>
      <w:r w:rsidR="009D7DA8" w:rsidRPr="00BD3D3E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BD3D3E">
        <w:rPr>
          <w:rFonts w:ascii="Verdana" w:eastAsia="Times New Roman" w:hAnsi="Verdana" w:cs="Times New Roman"/>
          <w:bCs/>
          <w:lang w:eastAsia="pl-PL"/>
        </w:rPr>
        <w:t xml:space="preserve">umożliwi gminie lub innemu uprawnionemu podmiotowi ubieganie się o środki unijne w ramach </w:t>
      </w:r>
      <w:r w:rsidR="009D7DA8" w:rsidRPr="00BD3D3E">
        <w:rPr>
          <w:rFonts w:ascii="Verdana" w:eastAsia="Times New Roman" w:hAnsi="Verdana" w:cs="Times New Roman"/>
          <w:bCs/>
          <w:lang w:eastAsia="pl-PL"/>
        </w:rPr>
        <w:t xml:space="preserve"> programu Fundusze Europejskie dla Lubelskiego </w:t>
      </w:r>
      <w:r w:rsidR="009D7DA8" w:rsidRPr="005F6B38">
        <w:rPr>
          <w:rFonts w:ascii="Verdana" w:eastAsia="Times New Roman" w:hAnsi="Verdana" w:cs="Times New Roman"/>
          <w:bCs/>
          <w:lang w:eastAsia="pl-PL"/>
        </w:rPr>
        <w:t>2021-2027</w:t>
      </w:r>
      <w:r w:rsidR="009D7DA8" w:rsidRPr="00BD3D3E">
        <w:rPr>
          <w:rFonts w:ascii="Verdana" w:eastAsia="Times New Roman" w:hAnsi="Verdana" w:cs="Times New Roman"/>
          <w:bCs/>
          <w:lang w:eastAsia="pl-PL"/>
        </w:rPr>
        <w:t xml:space="preserve">. </w:t>
      </w:r>
    </w:p>
    <w:p w14:paraId="4E9A497D" w14:textId="77777777" w:rsidR="002D103E" w:rsidRPr="00BD3D3E" w:rsidRDefault="002D103E" w:rsidP="00127FE7">
      <w:pPr>
        <w:spacing w:before="120" w:after="120" w:line="288" w:lineRule="auto"/>
        <w:ind w:left="-567" w:right="-567" w:firstLine="1275"/>
        <w:jc w:val="both"/>
        <w:rPr>
          <w:rFonts w:ascii="Verdana" w:eastAsia="Times New Roman" w:hAnsi="Verdana" w:cs="Times New Roman"/>
          <w:bCs/>
          <w:lang w:eastAsia="pl-PL"/>
        </w:rPr>
      </w:pPr>
      <w:r w:rsidRPr="00BD3D3E">
        <w:rPr>
          <w:rFonts w:ascii="Verdana" w:eastAsia="Times New Roman" w:hAnsi="Verdana" w:cs="Times New Roman"/>
          <w:bCs/>
          <w:lang w:eastAsia="pl-PL"/>
        </w:rPr>
        <w:t>Wskazane przez Państwa pr</w:t>
      </w:r>
      <w:r w:rsidR="00C45ADA" w:rsidRPr="00BD3D3E">
        <w:rPr>
          <w:rFonts w:ascii="Verdana" w:eastAsia="Times New Roman" w:hAnsi="Verdana" w:cs="Times New Roman"/>
          <w:bCs/>
          <w:lang w:eastAsia="pl-PL"/>
        </w:rPr>
        <w:t>zedsięwzięcia</w:t>
      </w:r>
      <w:r w:rsidRPr="00BD3D3E">
        <w:rPr>
          <w:rFonts w:ascii="Verdana" w:eastAsia="Times New Roman" w:hAnsi="Verdana" w:cs="Times New Roman"/>
          <w:bCs/>
          <w:lang w:eastAsia="pl-PL"/>
        </w:rPr>
        <w:t xml:space="preserve"> mogą dotyczyć zarówno działań infrastrukturalnych, jak i działań miękkich (szkolenia, kursy, warsztaty, itp.).</w:t>
      </w:r>
    </w:p>
    <w:p w14:paraId="10022ABD" w14:textId="77777777" w:rsidR="00683F54" w:rsidRPr="00C60210" w:rsidRDefault="00683F54" w:rsidP="00127FE7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14:paraId="3E2E3E78" w14:textId="77777777" w:rsidR="007667CC" w:rsidRPr="00C60210" w:rsidRDefault="007667CC" w:rsidP="00127FE7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br w:type="page"/>
      </w:r>
    </w:p>
    <w:p w14:paraId="0F1F6913" w14:textId="77777777" w:rsidR="007667CC" w:rsidRPr="00BD3D3E" w:rsidRDefault="00466EB1" w:rsidP="00127FE7">
      <w:pPr>
        <w:spacing w:before="120" w:after="120" w:line="288" w:lineRule="auto"/>
        <w:ind w:left="-567" w:right="-567"/>
        <w:jc w:val="center"/>
        <w:rPr>
          <w:rStyle w:val="TytuZnak"/>
          <w:rFonts w:ascii="Verdana" w:hAnsi="Verdana" w:cs="Times New Roman"/>
          <w:b/>
          <w:color w:val="000033" w:themeColor="accent3" w:themeShade="80"/>
          <w:sz w:val="32"/>
          <w:szCs w:val="40"/>
        </w:rPr>
      </w:pPr>
      <w:r w:rsidRPr="00BD3D3E">
        <w:rPr>
          <w:rStyle w:val="TytuZnak"/>
          <w:rFonts w:ascii="Verdana" w:hAnsi="Verdana" w:cs="Times New Roman"/>
          <w:b/>
          <w:color w:val="000033" w:themeColor="accent3" w:themeShade="80"/>
          <w:sz w:val="28"/>
          <w:szCs w:val="40"/>
        </w:rPr>
        <w:lastRenderedPageBreak/>
        <w:t xml:space="preserve">KARTA </w:t>
      </w:r>
      <w:r w:rsidR="00127FE7" w:rsidRPr="00BD3D3E">
        <w:rPr>
          <w:rStyle w:val="TytuZnak"/>
          <w:rFonts w:ascii="Verdana" w:hAnsi="Verdana" w:cs="Times New Roman"/>
          <w:b/>
          <w:color w:val="000033" w:themeColor="accent3" w:themeShade="80"/>
          <w:sz w:val="28"/>
          <w:szCs w:val="40"/>
        </w:rPr>
        <w:t>PRZEDSIĘWZIĘCIA</w:t>
      </w:r>
      <w:r w:rsidRPr="00BD3D3E">
        <w:rPr>
          <w:rStyle w:val="TytuZnak"/>
          <w:rFonts w:ascii="Verdana" w:hAnsi="Verdana" w:cs="Times New Roman"/>
          <w:b/>
          <w:color w:val="000033" w:themeColor="accent3" w:themeShade="80"/>
          <w:sz w:val="28"/>
          <w:szCs w:val="40"/>
        </w:rPr>
        <w:t xml:space="preserve"> REWITALIZACYJNEGO</w:t>
      </w:r>
    </w:p>
    <w:p w14:paraId="430EAB75" w14:textId="77777777" w:rsidR="00070375" w:rsidRPr="00BD3D3E" w:rsidRDefault="00070375" w:rsidP="00127FE7">
      <w:pPr>
        <w:spacing w:before="120" w:after="120" w:line="288" w:lineRule="auto"/>
        <w:ind w:left="-567" w:right="-567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tbl>
      <w:tblPr>
        <w:tblStyle w:val="redniecieniowanie2akcent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A5CC2" w:rsidRPr="00BD3D3E" w14:paraId="65004066" w14:textId="77777777" w:rsidTr="005F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D49221" w14:textId="77777777" w:rsidR="006877FB" w:rsidRPr="00BD3D3E" w:rsidRDefault="006877FB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 xml:space="preserve">NAZWA PODMIOTU, </w:t>
            </w:r>
            <w:r w:rsidR="005F6B38">
              <w:rPr>
                <w:rFonts w:ascii="Verdana" w:hAnsi="Verdana" w:cs="Times New Roman"/>
                <w:sz w:val="18"/>
                <w:szCs w:val="18"/>
              </w:rPr>
              <w:t>KTÓRY BĘDZIE REALIZOWAŁ PROJEKT:</w:t>
            </w:r>
          </w:p>
          <w:p w14:paraId="09F6C1AD" w14:textId="77777777" w:rsidR="002A5CC2" w:rsidRPr="00BD3D3E" w:rsidRDefault="006877FB" w:rsidP="00127FE7">
            <w:pPr>
              <w:spacing w:before="120" w:after="120" w:line="28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br/>
            </w:r>
            <w:r w:rsidRPr="00BD3D3E">
              <w:rPr>
                <w:rFonts w:ascii="Verdana" w:hAnsi="Verdana" w:cs="Times New Roman"/>
                <w:i/>
                <w:sz w:val="18"/>
                <w:szCs w:val="18"/>
              </w:rPr>
              <w:t>NP. GMINA, POWIAT, PRZEDSIĘBIORSTWO, STOWARZYSZENIE, SPÓŁDZIELNIA, SZKOŁA, PODMIOT LECZNICZY, ITP.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70BA7A" w14:textId="77777777" w:rsidR="005A15AA" w:rsidRDefault="005A15AA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31AEAFBD" w14:textId="77777777" w:rsidR="005F6B38" w:rsidRDefault="005F6B38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1598C233" w14:textId="77777777" w:rsidR="005F6B38" w:rsidRDefault="005F6B38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205EDE85" w14:textId="77777777" w:rsidR="005F6B38" w:rsidRDefault="005F6B38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</w:p>
          <w:p w14:paraId="728B4C6F" w14:textId="77777777" w:rsidR="005F6B38" w:rsidRPr="00BD3D3E" w:rsidRDefault="005F6B38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auto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6877FB" w:rsidRPr="00BD3D3E" w14:paraId="653F84A5" w14:textId="77777777" w:rsidTr="005F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B36F7B" w14:textId="77777777" w:rsidR="006877FB" w:rsidRPr="00BD3D3E" w:rsidRDefault="00C77447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 xml:space="preserve">DANE OSOBY ZGŁASZAJĄCEJ: </w:t>
            </w:r>
          </w:p>
        </w:tc>
        <w:tc>
          <w:tcPr>
            <w:tcW w:w="5953" w:type="dxa"/>
            <w:shd w:val="clear" w:color="auto" w:fill="auto"/>
          </w:tcPr>
          <w:p w14:paraId="5FC8A723" w14:textId="77777777" w:rsidR="006877FB" w:rsidRPr="00BD3D3E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FC0C14F" w14:textId="77777777" w:rsidR="006877FB" w:rsidRPr="00BD3D3E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D3E"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</w:t>
            </w:r>
            <w:r w:rsidR="005F6B38"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………………………………………..</w:t>
            </w:r>
          </w:p>
          <w:p w14:paraId="10C4B424" w14:textId="77777777" w:rsidR="006877FB" w:rsidRPr="00BD3D3E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D3E">
              <w:rPr>
                <w:rFonts w:ascii="Verdana" w:hAnsi="Verdana" w:cs="Times New Roman"/>
                <w:b/>
                <w:sz w:val="20"/>
                <w:szCs w:val="20"/>
              </w:rPr>
              <w:t xml:space="preserve">Imię i nazwisko </w:t>
            </w:r>
          </w:p>
        </w:tc>
      </w:tr>
      <w:tr w:rsidR="006877FB" w:rsidRPr="00BD3D3E" w14:paraId="1EF57046" w14:textId="77777777" w:rsidTr="005F6B38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D0974A" w14:textId="77777777" w:rsidR="006877FB" w:rsidRPr="00BD3D3E" w:rsidRDefault="006877FB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6D48DA8E" w14:textId="77777777" w:rsidR="006877FB" w:rsidRPr="00BD3D3E" w:rsidRDefault="006877FB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D3E">
              <w:rPr>
                <w:rFonts w:ascii="Verdana" w:hAnsi="Verdana" w:cs="Times New Roman"/>
                <w:b/>
                <w:sz w:val="20"/>
                <w:szCs w:val="20"/>
              </w:rPr>
              <w:t>Telefon: ……………………</w:t>
            </w:r>
          </w:p>
        </w:tc>
      </w:tr>
      <w:tr w:rsidR="006877FB" w:rsidRPr="00BD3D3E" w14:paraId="6EC0A2CB" w14:textId="77777777" w:rsidTr="005F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E0FC7B" w14:textId="77777777" w:rsidR="006877FB" w:rsidRPr="00BD3D3E" w:rsidRDefault="006877FB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7A42C65C" w14:textId="77777777" w:rsidR="006877FB" w:rsidRPr="00BD3D3E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D3E">
              <w:rPr>
                <w:rFonts w:ascii="Verdana" w:hAnsi="Verdana" w:cs="Times New Roman"/>
                <w:b/>
                <w:sz w:val="20"/>
                <w:szCs w:val="20"/>
              </w:rPr>
              <w:t>Adres e-mail: ………………..</w:t>
            </w:r>
          </w:p>
        </w:tc>
      </w:tr>
      <w:tr w:rsidR="007667CC" w:rsidRPr="00BD3D3E" w14:paraId="1008204E" w14:textId="77777777" w:rsidTr="005F6B38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322AD2" w14:textId="77777777" w:rsidR="007667CC" w:rsidRPr="00BD3D3E" w:rsidRDefault="007906CB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 xml:space="preserve">NAZWA PRZEDSIĘWZIĘCIA:  </w:t>
            </w:r>
          </w:p>
        </w:tc>
        <w:tc>
          <w:tcPr>
            <w:tcW w:w="5953" w:type="dxa"/>
            <w:shd w:val="clear" w:color="auto" w:fill="auto"/>
          </w:tcPr>
          <w:p w14:paraId="72A1BBD6" w14:textId="77777777" w:rsidR="007667CC" w:rsidRDefault="005F6B38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41B00331" w14:textId="77777777" w:rsidR="005F6B38" w:rsidRDefault="005F6B38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87751C9" w14:textId="77777777" w:rsidR="005F6B38" w:rsidRPr="00BD3D3E" w:rsidRDefault="005F6B38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34893D79" w14:textId="77777777" w:rsidR="005A15AA" w:rsidRPr="00BD3D3E" w:rsidRDefault="005A15AA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667CC" w:rsidRPr="00BD3D3E" w14:paraId="27FF2A24" w14:textId="77777777" w:rsidTr="005F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CBFF8B" w14:textId="77777777" w:rsidR="007667CC" w:rsidRPr="00BD3D3E" w:rsidRDefault="007906CB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>OPIS PRZEDSIĘWZIĘCIA ORAZ ZADANIA PLANOWANE DO REALIZACJI W RAMACH PRZEDSIĘZIECIA:</w:t>
            </w:r>
          </w:p>
        </w:tc>
        <w:tc>
          <w:tcPr>
            <w:tcW w:w="5953" w:type="dxa"/>
            <w:shd w:val="clear" w:color="auto" w:fill="auto"/>
          </w:tcPr>
          <w:p w14:paraId="07173B9C" w14:textId="77777777" w:rsidR="005A15AA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2156876C" w14:textId="77777777" w:rsidR="005F6B38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0F95F31C" w14:textId="77777777" w:rsidR="005F6B38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069C277B" w14:textId="77777777" w:rsidR="005F6B38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2FA356E7" w14:textId="77777777" w:rsidR="005F6B38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28499EC1" w14:textId="77777777" w:rsidR="005F6B38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2B5C2CDA" w14:textId="77777777" w:rsidR="005F6B38" w:rsidRPr="00BD3D3E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0A317FC4" w14:textId="77777777" w:rsidR="005A15AA" w:rsidRPr="00BD3D3E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C77447" w:rsidRPr="00BD3D3E" w14:paraId="512BFE28" w14:textId="77777777" w:rsidTr="005F6B38">
        <w:trPr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0079CE" w14:textId="77777777" w:rsidR="00C77447" w:rsidRPr="00BD3D3E" w:rsidRDefault="00C77447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>ZAPLANOWANE W PRZEDSIĘWZIĘCIU UDOGODNIENIA ZAPEWNIAJĄCE DOSTĘPNOŚĆ OSOBOM ZE SZCZEGÓLNYMI POTRZEBAMI:</w:t>
            </w:r>
          </w:p>
        </w:tc>
        <w:tc>
          <w:tcPr>
            <w:tcW w:w="5953" w:type="dxa"/>
            <w:shd w:val="clear" w:color="auto" w:fill="auto"/>
          </w:tcPr>
          <w:p w14:paraId="444D7554" w14:textId="77777777" w:rsidR="005F6B38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6A9AF8C6" w14:textId="77777777" w:rsidR="005F6B38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5646ABEE" w14:textId="77777777" w:rsidR="005F6B38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703EA7CB" w14:textId="77777777" w:rsidR="005F6B38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2EB80AE3" w14:textId="77777777" w:rsidR="005F6B38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65866EEB" w14:textId="77777777" w:rsidR="005F6B38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715A2002" w14:textId="77777777" w:rsidR="005F6B38" w:rsidRPr="00BD3D3E" w:rsidRDefault="005F6B38" w:rsidP="005F6B38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298AE97C" w14:textId="77777777" w:rsidR="00C77447" w:rsidRPr="00BD3D3E" w:rsidRDefault="00C77447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667CC" w:rsidRPr="00BD3D3E" w14:paraId="54FCE72A" w14:textId="77777777" w:rsidTr="005F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C222A5" w14:textId="77777777" w:rsidR="007667CC" w:rsidRPr="00BD3D3E" w:rsidRDefault="00C77447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lastRenderedPageBreak/>
              <w:t>LOKALIZACJA  PRZEDSIĘZIECIA:</w:t>
            </w:r>
          </w:p>
        </w:tc>
        <w:tc>
          <w:tcPr>
            <w:tcW w:w="5953" w:type="dxa"/>
            <w:shd w:val="clear" w:color="auto" w:fill="auto"/>
          </w:tcPr>
          <w:p w14:paraId="75B7CCCF" w14:textId="77777777" w:rsidR="007667CC" w:rsidRPr="00BD3D3E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D3E">
              <w:rPr>
                <w:rFonts w:ascii="Verdana" w:hAnsi="Verdana" w:cs="Times New Roman"/>
                <w:b/>
                <w:sz w:val="20"/>
                <w:szCs w:val="20"/>
              </w:rPr>
              <w:t>Ul. ……………………………..nr ……..</w:t>
            </w:r>
          </w:p>
          <w:p w14:paraId="27391C3C" w14:textId="77777777" w:rsidR="00C77447" w:rsidRPr="00BD3D3E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D3E">
              <w:rPr>
                <w:rFonts w:ascii="Verdana" w:hAnsi="Verdana" w:cs="Times New Roman"/>
                <w:b/>
                <w:sz w:val="20"/>
                <w:szCs w:val="20"/>
              </w:rPr>
              <w:t>Nr działki ……………………………..</w:t>
            </w:r>
          </w:p>
        </w:tc>
      </w:tr>
      <w:tr w:rsidR="007667CC" w:rsidRPr="00BD3D3E" w14:paraId="067B2B8F" w14:textId="77777777" w:rsidTr="005F6B3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3D0709" w14:textId="77777777" w:rsidR="007667CC" w:rsidRPr="00BD3D3E" w:rsidRDefault="0095496C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 xml:space="preserve">SZACOWANA WARTOŚĆ </w:t>
            </w:r>
            <w:r w:rsidR="00C77447" w:rsidRPr="00BD3D3E">
              <w:rPr>
                <w:rFonts w:ascii="Verdana" w:hAnsi="Verdana" w:cs="Times New Roman"/>
                <w:sz w:val="18"/>
                <w:szCs w:val="18"/>
              </w:rPr>
              <w:t>PRZEDSIĘZIECIA:</w:t>
            </w:r>
          </w:p>
        </w:tc>
        <w:tc>
          <w:tcPr>
            <w:tcW w:w="5953" w:type="dxa"/>
            <w:shd w:val="clear" w:color="auto" w:fill="auto"/>
          </w:tcPr>
          <w:p w14:paraId="11439068" w14:textId="77777777" w:rsidR="007667CC" w:rsidRDefault="005F6B38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680798BB" w14:textId="77777777" w:rsidR="007667CC" w:rsidRPr="00BD3D3E" w:rsidRDefault="005F6B38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7667CC" w:rsidRPr="00BD3D3E" w14:paraId="5ACF5E9C" w14:textId="77777777" w:rsidTr="005F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2B676" w14:textId="77777777" w:rsidR="007667CC" w:rsidRPr="00BD3D3E" w:rsidRDefault="0095496C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>PLANOWANY OKRES REALIZACJI:</w:t>
            </w:r>
          </w:p>
          <w:p w14:paraId="205E9879" w14:textId="77777777" w:rsidR="007667CC" w:rsidRPr="00BD3D3E" w:rsidRDefault="0095496C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i/>
                <w:sz w:val="18"/>
                <w:szCs w:val="18"/>
              </w:rPr>
              <w:t>(MM/RRRR –MM/RRRR)</w:t>
            </w:r>
          </w:p>
        </w:tc>
        <w:tc>
          <w:tcPr>
            <w:tcW w:w="5953" w:type="dxa"/>
            <w:shd w:val="clear" w:color="auto" w:fill="auto"/>
          </w:tcPr>
          <w:p w14:paraId="680C17FF" w14:textId="77777777" w:rsidR="007667CC" w:rsidRPr="00BD3D3E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33017AC3" w14:textId="77777777" w:rsidR="007667CC" w:rsidRPr="00BD3D3E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667CC" w:rsidRPr="00BD3D3E" w14:paraId="59035DDD" w14:textId="77777777" w:rsidTr="005F6B38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D635B" w14:textId="77777777" w:rsidR="007667CC" w:rsidRPr="00BD3D3E" w:rsidRDefault="0095496C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>ŹRÓDŁO FINANSOWANIA:</w:t>
            </w:r>
          </w:p>
          <w:p w14:paraId="5F898E58" w14:textId="77777777" w:rsidR="007667CC" w:rsidRPr="00BD3D3E" w:rsidRDefault="0095496C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i/>
                <w:sz w:val="18"/>
                <w:szCs w:val="18"/>
              </w:rPr>
              <w:t>(FUNDUSZE UE</w:t>
            </w:r>
            <w:r w:rsidR="00C77447" w:rsidRPr="00BD3D3E">
              <w:rPr>
                <w:rFonts w:ascii="Verdana" w:hAnsi="Verdana" w:cs="Times New Roman"/>
                <w:i/>
                <w:sz w:val="18"/>
                <w:szCs w:val="18"/>
              </w:rPr>
              <w:t xml:space="preserve"> /</w:t>
            </w:r>
            <w:r w:rsidRPr="00BD3D3E">
              <w:rPr>
                <w:rFonts w:ascii="Verdana" w:hAnsi="Verdana" w:cs="Times New Roman"/>
                <w:i/>
                <w:sz w:val="18"/>
                <w:szCs w:val="18"/>
              </w:rPr>
              <w:t xml:space="preserve"> ŚRODKI GMINY</w:t>
            </w:r>
            <w:r w:rsidR="00C77447" w:rsidRPr="00BD3D3E">
              <w:rPr>
                <w:rFonts w:ascii="Verdana" w:hAnsi="Verdana" w:cs="Times New Roman"/>
                <w:i/>
                <w:sz w:val="18"/>
                <w:szCs w:val="18"/>
              </w:rPr>
              <w:t xml:space="preserve"> /</w:t>
            </w:r>
            <w:r w:rsidRPr="00BD3D3E">
              <w:rPr>
                <w:rFonts w:ascii="Verdana" w:hAnsi="Verdana" w:cs="Times New Roman"/>
                <w:i/>
                <w:sz w:val="18"/>
                <w:szCs w:val="18"/>
              </w:rPr>
              <w:t xml:space="preserve"> ŚRODKI PRYWATNE):</w:t>
            </w:r>
          </w:p>
        </w:tc>
        <w:tc>
          <w:tcPr>
            <w:tcW w:w="5953" w:type="dxa"/>
            <w:shd w:val="clear" w:color="auto" w:fill="auto"/>
          </w:tcPr>
          <w:p w14:paraId="3B26C293" w14:textId="77777777" w:rsidR="007667CC" w:rsidRPr="00BD3D3E" w:rsidRDefault="005F6B38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7667CC" w:rsidRPr="00BD3D3E" w14:paraId="6974C7F1" w14:textId="77777777" w:rsidTr="005F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4C6AB" w14:textId="77777777" w:rsidR="007667CC" w:rsidRPr="00BD3D3E" w:rsidRDefault="00C77447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sz w:val="18"/>
                <w:szCs w:val="18"/>
              </w:rPr>
              <w:t>PROGNOZOWANE REZULTATY PLANOWANEGO PRZEDSIĘZIECIA:</w:t>
            </w:r>
          </w:p>
          <w:p w14:paraId="10B670BB" w14:textId="77777777" w:rsidR="007667CC" w:rsidRPr="00BD3D3E" w:rsidRDefault="00C77447" w:rsidP="00127FE7">
            <w:pPr>
              <w:spacing w:before="120" w:after="120" w:line="288" w:lineRule="auto"/>
              <w:rPr>
                <w:rFonts w:ascii="Verdana" w:hAnsi="Verdana" w:cs="Times New Roman"/>
                <w:sz w:val="18"/>
                <w:szCs w:val="18"/>
              </w:rPr>
            </w:pPr>
            <w:r w:rsidRPr="00BD3D3E">
              <w:rPr>
                <w:rFonts w:ascii="Verdana" w:hAnsi="Verdana" w:cs="Times New Roman"/>
                <w:i/>
                <w:sz w:val="18"/>
                <w:szCs w:val="18"/>
              </w:rPr>
              <w:t>(ZNACZENIE DLA OBSZARU, WPŁYW NA REDUKCJĘ PROBLEMÓW, ODDZIAŁYWANIE NA OTOCZENIE):</w:t>
            </w:r>
          </w:p>
        </w:tc>
        <w:tc>
          <w:tcPr>
            <w:tcW w:w="5953" w:type="dxa"/>
            <w:shd w:val="clear" w:color="auto" w:fill="auto"/>
          </w:tcPr>
          <w:p w14:paraId="420F6AE8" w14:textId="77777777" w:rsidR="005F6B38" w:rsidRDefault="005F6B38" w:rsidP="005F6B38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6485303A" w14:textId="77777777" w:rsidR="005F6B38" w:rsidRDefault="005F6B38" w:rsidP="005F6B38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64981B20" w14:textId="77777777" w:rsidR="005F6B38" w:rsidRDefault="005F6B38" w:rsidP="005F6B38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14:paraId="3A5596B5" w14:textId="77777777" w:rsidR="005F6B38" w:rsidRDefault="005F6B38" w:rsidP="005F6B38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00836FCE" w14:textId="77777777" w:rsidR="005F6B38" w:rsidRDefault="005F6B38" w:rsidP="005F6B38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</w:t>
            </w:r>
          </w:p>
          <w:p w14:paraId="4D64E157" w14:textId="77777777" w:rsidR="005F6B38" w:rsidRDefault="005F6B38" w:rsidP="005F6B38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14:paraId="3225A697" w14:textId="77777777" w:rsidR="007667CC" w:rsidRPr="00BD3D3E" w:rsidRDefault="005F6B38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14:paraId="402767A1" w14:textId="77777777" w:rsidR="00A40E52" w:rsidRDefault="00A40E52" w:rsidP="00127FE7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</w:p>
    <w:p w14:paraId="42BF67BA" w14:textId="77777777" w:rsidR="00A40E52" w:rsidRDefault="00A40E5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43FB150D" w14:textId="77777777" w:rsidR="007667CC" w:rsidRPr="00C60210" w:rsidRDefault="007667CC" w:rsidP="00127FE7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</w:p>
    <w:p w14:paraId="12635C55" w14:textId="77777777" w:rsidR="00A40E52" w:rsidRPr="00BD3D3E" w:rsidRDefault="00A40E52" w:rsidP="00A40E52">
      <w:pPr>
        <w:spacing w:after="120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  <w:r w:rsidRPr="00BD3D3E">
        <w:rPr>
          <w:rFonts w:ascii="Verdana" w:eastAsia="Times New Roman" w:hAnsi="Verdana" w:cs="Arial"/>
          <w:b/>
          <w:sz w:val="20"/>
          <w:lang w:eastAsia="pl-PL"/>
        </w:rPr>
        <w:t>Oświadczam, że zapoznałem/</w:t>
      </w:r>
      <w:proofErr w:type="spellStart"/>
      <w:r w:rsidRPr="00BD3D3E">
        <w:rPr>
          <w:rFonts w:ascii="Verdana" w:eastAsia="Times New Roman" w:hAnsi="Verdana" w:cs="Arial"/>
          <w:b/>
          <w:sz w:val="20"/>
          <w:lang w:eastAsia="pl-PL"/>
        </w:rPr>
        <w:t>am</w:t>
      </w:r>
      <w:proofErr w:type="spellEnd"/>
      <w:r w:rsidRPr="00BD3D3E">
        <w:rPr>
          <w:rFonts w:ascii="Verdana" w:eastAsia="Times New Roman" w:hAnsi="Verdana" w:cs="Arial"/>
          <w:b/>
          <w:sz w:val="20"/>
          <w:lang w:eastAsia="pl-PL"/>
        </w:rPr>
        <w:t xml:space="preserve"> się z klauzulą informacyjną o ochronie danych osobowych w związku z prowadzonymi konsultacjami społecznymi </w:t>
      </w:r>
      <w:r w:rsidRPr="00BD3D3E">
        <w:rPr>
          <w:rFonts w:ascii="Verdana" w:eastAsia="Times New Roman" w:hAnsi="Verdana" w:cs="Arial"/>
          <w:b/>
          <w:bCs/>
          <w:sz w:val="20"/>
          <w:lang w:eastAsia="pl-PL"/>
        </w:rPr>
        <w:t>projektu uchwały Rady Miejskiej w Piaskach w sprawie wyznaczenia obszaru zdegradowanego i obszaru rewitalizacji Gminy Piaski.</w:t>
      </w:r>
    </w:p>
    <w:p w14:paraId="08D9DCBC" w14:textId="77777777" w:rsidR="00A40E52" w:rsidRPr="00BD3D3E" w:rsidRDefault="00A40E52" w:rsidP="00A40E52">
      <w:pPr>
        <w:spacing w:after="120"/>
        <w:jc w:val="center"/>
        <w:rPr>
          <w:rFonts w:ascii="Verdana" w:eastAsia="Times New Roman" w:hAnsi="Verdana" w:cs="Arial"/>
          <w:b/>
          <w:bCs/>
          <w:sz w:val="20"/>
          <w:lang w:eastAsia="pl-PL"/>
        </w:rPr>
      </w:pPr>
    </w:p>
    <w:p w14:paraId="28F5C016" w14:textId="77777777" w:rsidR="00A40E52" w:rsidRPr="00BD3D3E" w:rsidRDefault="00A40E52" w:rsidP="00BD3D3E">
      <w:pPr>
        <w:spacing w:after="120"/>
        <w:jc w:val="center"/>
        <w:rPr>
          <w:rFonts w:ascii="Verdana" w:eastAsia="Times New Roman" w:hAnsi="Verdana" w:cs="Arial"/>
          <w:sz w:val="20"/>
          <w:lang w:eastAsia="pl-PL"/>
        </w:rPr>
      </w:pPr>
      <w:r w:rsidRPr="00BD3D3E">
        <w:rPr>
          <w:rFonts w:ascii="Verdana" w:eastAsia="Times New Roman" w:hAnsi="Verdana" w:cs="Arial"/>
          <w:b/>
          <w:bCs/>
          <w:sz w:val="20"/>
          <w:lang w:eastAsia="pl-PL"/>
        </w:rPr>
        <w:t>o poniższej treści:</w:t>
      </w:r>
    </w:p>
    <w:p w14:paraId="76D6D0C6" w14:textId="26C42354" w:rsidR="00A40E52" w:rsidRPr="00BD3D3E" w:rsidRDefault="00A40E52" w:rsidP="00717C6C">
      <w:pPr>
        <w:spacing w:after="120"/>
        <w:ind w:firstLine="708"/>
        <w:jc w:val="both"/>
        <w:rPr>
          <w:rFonts w:ascii="Verdana" w:eastAsia="Times New Roman" w:hAnsi="Verdana" w:cs="Arial"/>
          <w:sz w:val="20"/>
          <w:lang w:eastAsia="pl-PL"/>
        </w:rPr>
      </w:pPr>
      <w:r w:rsidRPr="00BD3D3E">
        <w:rPr>
          <w:rFonts w:ascii="Verdana" w:hAnsi="Verdana" w:cs="Arial"/>
          <w:sz w:val="20"/>
        </w:rPr>
        <w:t xml:space="preserve">Zgodnie z art. 13 ust. 1 Rozporządzenia Parlamentu Europejskiego i Rady (UE) 2016/679 z dnia 27 kwietnia 2016 r. w sprawie ochrony osób fizycznych w związku </w:t>
      </w:r>
      <w:r w:rsidR="00717C6C">
        <w:rPr>
          <w:rFonts w:ascii="Verdana" w:hAnsi="Verdana" w:cs="Arial"/>
          <w:sz w:val="20"/>
        </w:rPr>
        <w:br/>
      </w:r>
      <w:r w:rsidRPr="00BD3D3E">
        <w:rPr>
          <w:rFonts w:ascii="Verdana" w:hAnsi="Verdana" w:cs="Arial"/>
          <w:sz w:val="20"/>
        </w:rPr>
        <w:t>z przetwarzaniem danych osobowych i w sprawie swobodnego przepływu takich danych oraz uchylenia dyrektywy 95/46/WE (ogólne rozporządzenie o ochronie danych zwane RODO), w związku z prowadzeniem działań konsultacyjnych projektu uchwały Rady Miejskiej Piaski w sprawie wyznaczenia obszaru zdegradowanego i obszaru rewitalizacji Gminy Piaski,</w:t>
      </w:r>
      <w:r w:rsidRPr="00BD3D3E">
        <w:rPr>
          <w:rFonts w:ascii="Verdana" w:eastAsia="Times New Roman" w:hAnsi="Verdana" w:cs="Arial"/>
          <w:bCs/>
          <w:sz w:val="20"/>
          <w:lang w:eastAsia="pl-PL"/>
        </w:rPr>
        <w:t xml:space="preserve"> </w:t>
      </w:r>
      <w:r w:rsidRPr="00BD3D3E">
        <w:rPr>
          <w:rFonts w:ascii="Verdana" w:eastAsia="Times New Roman" w:hAnsi="Verdana" w:cs="Arial"/>
          <w:sz w:val="20"/>
          <w:lang w:eastAsia="pl-PL"/>
        </w:rPr>
        <w:t>informujemy że:</w:t>
      </w:r>
    </w:p>
    <w:p w14:paraId="2A143265" w14:textId="77777777" w:rsidR="00A40E52" w:rsidRPr="00BD3D3E" w:rsidRDefault="00A40E52" w:rsidP="00A40E52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Verdana" w:eastAsia="Times New Roman" w:hAnsi="Verdana" w:cs="Arial"/>
          <w:sz w:val="20"/>
          <w:lang w:eastAsia="pl-PL"/>
        </w:rPr>
      </w:pPr>
      <w:r w:rsidRPr="00BD3D3E">
        <w:rPr>
          <w:rFonts w:ascii="Verdana" w:eastAsia="Times New Roman" w:hAnsi="Verdana" w:cs="Arial"/>
          <w:sz w:val="20"/>
          <w:lang w:eastAsia="pl-PL"/>
        </w:rPr>
        <w:t xml:space="preserve">Administratorem Pana/i danych osobowych jest Gmina Piaski reprezentowana przez Burmistrza </w:t>
      </w:r>
      <w:proofErr w:type="spellStart"/>
      <w:r w:rsidRPr="00BD3D3E">
        <w:rPr>
          <w:rFonts w:ascii="Verdana" w:eastAsia="Times New Roman" w:hAnsi="Verdana" w:cs="Arial"/>
          <w:sz w:val="20"/>
          <w:lang w:eastAsia="pl-PL"/>
        </w:rPr>
        <w:t>Piask</w:t>
      </w:r>
      <w:proofErr w:type="spellEnd"/>
      <w:r w:rsidRPr="00BD3D3E">
        <w:rPr>
          <w:rFonts w:ascii="Verdana" w:eastAsia="Times New Roman" w:hAnsi="Verdana" w:cs="Arial"/>
          <w:sz w:val="20"/>
          <w:lang w:eastAsia="pl-PL"/>
        </w:rPr>
        <w:t>, ul. Lubelska 77, 21 – 050 Piaski, tel.: 81 58 21 020, e-mail: um@piaski.pl.</w:t>
      </w:r>
    </w:p>
    <w:p w14:paraId="63DE06E9" w14:textId="77777777" w:rsidR="00A40E52" w:rsidRPr="00BD3D3E" w:rsidRDefault="00A40E52" w:rsidP="00A40E52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Verdana" w:eastAsia="Times New Roman" w:hAnsi="Verdana" w:cs="Arial"/>
          <w:sz w:val="20"/>
          <w:lang w:eastAsia="pl-PL"/>
        </w:rPr>
      </w:pPr>
      <w:r w:rsidRPr="00BD3D3E">
        <w:rPr>
          <w:rFonts w:ascii="Verdana" w:eastAsia="Times New Roman" w:hAnsi="Verdana" w:cs="Arial"/>
          <w:sz w:val="20"/>
          <w:lang w:eastAsia="pl-PL"/>
        </w:rPr>
        <w:t xml:space="preserve">Dane kontaktowe inspektora ochrony danych u Administratora : m.wroblewski-lublin@protonmail.com. </w:t>
      </w:r>
    </w:p>
    <w:p w14:paraId="57BBF7A7" w14:textId="4D8C2721" w:rsidR="00A40E52" w:rsidRPr="00BD3D3E" w:rsidRDefault="00A40E52" w:rsidP="00A40E52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Verdana" w:eastAsia="Times New Roman" w:hAnsi="Verdana" w:cs="Arial"/>
          <w:sz w:val="20"/>
          <w:lang w:eastAsia="pl-PL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 xml:space="preserve">Pani/Pana dane osobowe przetwarzane będą </w:t>
      </w:r>
      <w:r w:rsidRPr="00BD3D3E">
        <w:rPr>
          <w:rFonts w:ascii="Verdana" w:eastAsia="Times New Roman" w:hAnsi="Verdana" w:cs="Arial"/>
          <w:bCs/>
          <w:kern w:val="3"/>
          <w:sz w:val="20"/>
          <w:lang w:bidi="en-US"/>
        </w:rPr>
        <w:t xml:space="preserve">w celu </w:t>
      </w:r>
      <w:r w:rsidRPr="00BD3D3E">
        <w:rPr>
          <w:rFonts w:ascii="Verdana" w:eastAsia="Andale Sans UI" w:hAnsi="Verdana" w:cs="Arial"/>
          <w:bCs/>
          <w:kern w:val="3"/>
          <w:sz w:val="20"/>
          <w:lang w:bidi="en-US"/>
        </w:rPr>
        <w:t xml:space="preserve">prowadzenia </w:t>
      </w:r>
      <w:r w:rsidRPr="00BD3D3E">
        <w:rPr>
          <w:rFonts w:ascii="Verdana" w:eastAsia="Times New Roman" w:hAnsi="Verdana" w:cs="Arial"/>
          <w:bCs/>
          <w:kern w:val="3"/>
          <w:sz w:val="20"/>
          <w:lang w:bidi="en-US"/>
        </w:rPr>
        <w:t xml:space="preserve">działań konsultacyjnych </w:t>
      </w:r>
      <w:r w:rsidRPr="00BD3D3E">
        <w:rPr>
          <w:rFonts w:ascii="Verdana" w:eastAsia="Andale Sans UI" w:hAnsi="Verdana" w:cs="Arial"/>
          <w:bCs/>
          <w:kern w:val="3"/>
          <w:sz w:val="20"/>
          <w:lang w:bidi="en-US"/>
        </w:rPr>
        <w:t>projektu</w:t>
      </w:r>
      <w:r w:rsidRPr="00BD3D3E">
        <w:rPr>
          <w:rFonts w:ascii="Verdana" w:hAnsi="Verdana" w:cs="Arial"/>
          <w:sz w:val="20"/>
        </w:rPr>
        <w:t xml:space="preserve"> </w:t>
      </w:r>
      <w:r w:rsidRPr="00BD3D3E">
        <w:rPr>
          <w:rFonts w:ascii="Verdana" w:eastAsia="Andale Sans UI" w:hAnsi="Verdana" w:cs="Arial"/>
          <w:bCs/>
          <w:kern w:val="3"/>
          <w:sz w:val="20"/>
          <w:lang w:bidi="en-US"/>
        </w:rPr>
        <w:t xml:space="preserve">uchwały Rady Miejskiej w Piaskach w sprawie wyznaczenia obszaru zdegradowanego i obszaru rewitalizacji Gminy Piaski, na podstawie </w:t>
      </w:r>
      <w:r w:rsidRPr="00BD3D3E">
        <w:rPr>
          <w:rFonts w:ascii="Verdana" w:eastAsia="Times New Roman" w:hAnsi="Verdana" w:cs="Arial"/>
          <w:kern w:val="3"/>
          <w:sz w:val="20"/>
          <w:lang w:bidi="en-US"/>
        </w:rPr>
        <w:t xml:space="preserve">art. 6 ust. 1 lit. c RODO (przetwarzanie jest niezbędne do wypełnienia obowiązku prawnego ciążącego na administratorze) w zw. z 6 ust. 3 ustawy z dnia 6 grudnia 2006 r. </w:t>
      </w:r>
      <w:r w:rsidR="00717C6C">
        <w:rPr>
          <w:rFonts w:ascii="Verdana" w:eastAsia="Times New Roman" w:hAnsi="Verdana" w:cs="Arial"/>
          <w:kern w:val="3"/>
          <w:sz w:val="20"/>
          <w:lang w:bidi="en-US"/>
        </w:rPr>
        <w:br/>
      </w:r>
      <w:r w:rsidRPr="00BD3D3E">
        <w:rPr>
          <w:rFonts w:ascii="Verdana" w:eastAsia="Times New Roman" w:hAnsi="Verdana" w:cs="Arial"/>
          <w:kern w:val="3"/>
          <w:sz w:val="20"/>
          <w:lang w:bidi="en-US"/>
        </w:rPr>
        <w:t>o zasadach prowadzenia polityki rozwoju.</w:t>
      </w:r>
    </w:p>
    <w:p w14:paraId="6118A7CB" w14:textId="14C6001F" w:rsidR="00A40E52" w:rsidRPr="00BD3D3E" w:rsidRDefault="00A40E52" w:rsidP="00A40E52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Verdana" w:eastAsia="Times New Roman" w:hAnsi="Verdana" w:cs="Arial"/>
          <w:sz w:val="20"/>
          <w:lang w:eastAsia="pl-PL"/>
        </w:rPr>
      </w:pPr>
      <w:r w:rsidRPr="00BD3D3E">
        <w:rPr>
          <w:rFonts w:ascii="Verdana" w:eastAsia="Times New Roman" w:hAnsi="Verdana" w:cs="Arial"/>
          <w:bCs/>
          <w:kern w:val="3"/>
          <w:sz w:val="20"/>
          <w:lang w:bidi="en-US"/>
        </w:rPr>
        <w:t>Podanie danych osobowych jest dobrowolne,</w:t>
      </w:r>
      <w:r w:rsidRPr="00BD3D3E">
        <w:rPr>
          <w:rFonts w:ascii="Verdana" w:eastAsia="Times New Roman" w:hAnsi="Verdana" w:cs="Arial"/>
          <w:kern w:val="3"/>
          <w:sz w:val="20"/>
          <w:lang w:bidi="en-US"/>
        </w:rPr>
        <w:t xml:space="preserve"> jednocześnie odmowa ich podania jest równoznaczna z brakiem możliwości udziału w działaniach konsultacyjnych projektu uchwały Rady Miejskiej w Piaskach w sprawie wyznaczenia obszaru zdegradowanego </w:t>
      </w:r>
      <w:r w:rsidR="00717C6C">
        <w:rPr>
          <w:rFonts w:ascii="Verdana" w:eastAsia="Times New Roman" w:hAnsi="Verdana" w:cs="Arial"/>
          <w:kern w:val="3"/>
          <w:sz w:val="20"/>
          <w:lang w:bidi="en-US"/>
        </w:rPr>
        <w:br/>
      </w:r>
      <w:r w:rsidRPr="00BD3D3E">
        <w:rPr>
          <w:rFonts w:ascii="Verdana" w:eastAsia="Times New Roman" w:hAnsi="Verdana" w:cs="Arial"/>
          <w:kern w:val="3"/>
          <w:sz w:val="20"/>
          <w:lang w:bidi="en-US"/>
        </w:rPr>
        <w:t>i obszaru rewitalizacji Gminy Piaski.</w:t>
      </w:r>
    </w:p>
    <w:p w14:paraId="09EA06B1" w14:textId="77777777" w:rsidR="00A40E52" w:rsidRPr="00BD3D3E" w:rsidRDefault="00A40E52" w:rsidP="00A40E52">
      <w:pPr>
        <w:pStyle w:val="Akapitzlist"/>
        <w:widowControl w:val="0"/>
        <w:numPr>
          <w:ilvl w:val="0"/>
          <w:numId w:val="4"/>
        </w:numPr>
        <w:autoSpaceDN w:val="0"/>
        <w:spacing w:after="120"/>
        <w:contextualSpacing w:val="0"/>
        <w:jc w:val="both"/>
        <w:textAlignment w:val="baseline"/>
        <w:rPr>
          <w:rFonts w:ascii="Verdana" w:eastAsia="Times New Roman" w:hAnsi="Verdana" w:cs="Arial"/>
          <w:kern w:val="3"/>
          <w:sz w:val="20"/>
          <w:lang w:bidi="en-US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>Dane osobowe mogą być przekazywane innym organom i podmiotom zaangażowanym w proces opracowania projektu uchwały wyłącznie na podstawie obowiązujących przepisów prawa, w tym ustawy o dostępie do informacji publicznej.</w:t>
      </w:r>
    </w:p>
    <w:p w14:paraId="720F7603" w14:textId="77777777" w:rsidR="00A40E52" w:rsidRPr="00BD3D3E" w:rsidRDefault="00A40E52" w:rsidP="00A40E52">
      <w:pPr>
        <w:pStyle w:val="Akapitzlist"/>
        <w:widowControl w:val="0"/>
        <w:numPr>
          <w:ilvl w:val="0"/>
          <w:numId w:val="4"/>
        </w:numPr>
        <w:autoSpaceDN w:val="0"/>
        <w:spacing w:after="120"/>
        <w:contextualSpacing w:val="0"/>
        <w:jc w:val="both"/>
        <w:textAlignment w:val="baseline"/>
        <w:rPr>
          <w:rFonts w:ascii="Verdana" w:eastAsia="Times New Roman" w:hAnsi="Verdana" w:cs="Arial"/>
          <w:kern w:val="3"/>
          <w:sz w:val="20"/>
          <w:lang w:bidi="en-US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562F3664" w14:textId="77777777" w:rsidR="00A40E52" w:rsidRPr="00BD3D3E" w:rsidRDefault="00A40E52" w:rsidP="00A40E5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="Verdana" w:eastAsia="Times New Roman" w:hAnsi="Verdana" w:cs="Arial"/>
          <w:kern w:val="3"/>
          <w:sz w:val="20"/>
          <w:lang w:bidi="en-US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6C468A58" w14:textId="77777777" w:rsidR="00A40E52" w:rsidRPr="00BD3D3E" w:rsidRDefault="00A40E52" w:rsidP="00A40E5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="Verdana" w:eastAsia="Times New Roman" w:hAnsi="Verdana" w:cs="Arial"/>
          <w:kern w:val="3"/>
          <w:sz w:val="20"/>
          <w:lang w:bidi="en-US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14:paraId="69364103" w14:textId="77777777" w:rsidR="00A40E52" w:rsidRPr="00BD3D3E" w:rsidRDefault="00A40E52" w:rsidP="00A40E52">
      <w:pPr>
        <w:pStyle w:val="Akapitzlist"/>
        <w:numPr>
          <w:ilvl w:val="0"/>
          <w:numId w:val="4"/>
        </w:numPr>
        <w:suppressAutoHyphens/>
        <w:spacing w:after="120"/>
        <w:ind w:left="357" w:hanging="357"/>
        <w:contextualSpacing w:val="0"/>
        <w:jc w:val="both"/>
        <w:rPr>
          <w:rFonts w:ascii="Verdana" w:eastAsia="Times New Roman" w:hAnsi="Verdana" w:cs="Arial"/>
          <w:kern w:val="3"/>
          <w:sz w:val="20"/>
          <w:lang w:bidi="en-US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6168F16C" w14:textId="77777777" w:rsidR="006848A0" w:rsidRPr="00BD3D3E" w:rsidRDefault="00A40E52" w:rsidP="00A40E5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/>
        <w:contextualSpacing w:val="0"/>
        <w:jc w:val="both"/>
        <w:textAlignment w:val="baseline"/>
        <w:rPr>
          <w:rFonts w:ascii="Verdana" w:eastAsia="Times New Roman" w:hAnsi="Verdana" w:cs="Arial"/>
          <w:kern w:val="3"/>
          <w:sz w:val="20"/>
          <w:lang w:bidi="en-US"/>
        </w:rPr>
      </w:pPr>
      <w:r w:rsidRPr="00BD3D3E">
        <w:rPr>
          <w:rFonts w:ascii="Verdana" w:eastAsia="Times New Roman" w:hAnsi="Verdana" w:cs="Arial"/>
          <w:kern w:val="3"/>
          <w:sz w:val="20"/>
          <w:lang w:bidi="en-US"/>
        </w:rPr>
        <w:t>Państwa dane nie będą przetwarzane w sposób zautomatyzowany w tym także profilowane.</w:t>
      </w:r>
    </w:p>
    <w:sectPr w:rsidR="006848A0" w:rsidRPr="00BD3D3E" w:rsidSect="0095496C">
      <w:footerReference w:type="default" r:id="rId9"/>
      <w:pgSz w:w="11906" w:h="16838" w:code="9"/>
      <w:pgMar w:top="851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52B6" w14:textId="77777777" w:rsidR="00E57D74" w:rsidRDefault="00E57D74" w:rsidP="000B69BE">
      <w:pPr>
        <w:spacing w:after="0" w:line="240" w:lineRule="auto"/>
      </w:pPr>
      <w:r>
        <w:separator/>
      </w:r>
    </w:p>
  </w:endnote>
  <w:endnote w:type="continuationSeparator" w:id="0">
    <w:p w14:paraId="273C964A" w14:textId="77777777" w:rsidR="00E57D74" w:rsidRDefault="00E57D74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389" w14:textId="77777777" w:rsidR="000B69BE" w:rsidRDefault="000B69BE" w:rsidP="000B69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619F" w14:textId="77777777" w:rsidR="00E57D74" w:rsidRDefault="00E57D74" w:rsidP="000B69BE">
      <w:pPr>
        <w:spacing w:after="0" w:line="240" w:lineRule="auto"/>
      </w:pPr>
      <w:r>
        <w:separator/>
      </w:r>
    </w:p>
  </w:footnote>
  <w:footnote w:type="continuationSeparator" w:id="0">
    <w:p w14:paraId="1E72EDB7" w14:textId="77777777" w:rsidR="00E57D74" w:rsidRDefault="00E57D74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963952">
    <w:abstractNumId w:val="0"/>
  </w:num>
  <w:num w:numId="2" w16cid:durableId="757025001">
    <w:abstractNumId w:val="1"/>
  </w:num>
  <w:num w:numId="3" w16cid:durableId="1224412182">
    <w:abstractNumId w:val="2"/>
  </w:num>
  <w:num w:numId="4" w16cid:durableId="376199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F7"/>
    <w:rsid w:val="00017E5A"/>
    <w:rsid w:val="000273D5"/>
    <w:rsid w:val="00037584"/>
    <w:rsid w:val="0004516E"/>
    <w:rsid w:val="00063729"/>
    <w:rsid w:val="00070375"/>
    <w:rsid w:val="0009738D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27FE7"/>
    <w:rsid w:val="001638AF"/>
    <w:rsid w:val="00163907"/>
    <w:rsid w:val="0017304A"/>
    <w:rsid w:val="00177A37"/>
    <w:rsid w:val="001B4CF5"/>
    <w:rsid w:val="001C5D2D"/>
    <w:rsid w:val="001D1B26"/>
    <w:rsid w:val="00202238"/>
    <w:rsid w:val="00204791"/>
    <w:rsid w:val="0020709E"/>
    <w:rsid w:val="00220AED"/>
    <w:rsid w:val="00223071"/>
    <w:rsid w:val="0023015E"/>
    <w:rsid w:val="00241D8E"/>
    <w:rsid w:val="00254429"/>
    <w:rsid w:val="002716C4"/>
    <w:rsid w:val="00284425"/>
    <w:rsid w:val="00284C73"/>
    <w:rsid w:val="00290E08"/>
    <w:rsid w:val="002A5CC2"/>
    <w:rsid w:val="002C2532"/>
    <w:rsid w:val="002C262A"/>
    <w:rsid w:val="002D103E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5296"/>
    <w:rsid w:val="003D6DEB"/>
    <w:rsid w:val="00404294"/>
    <w:rsid w:val="004251F2"/>
    <w:rsid w:val="00466EB1"/>
    <w:rsid w:val="00484F41"/>
    <w:rsid w:val="004C000D"/>
    <w:rsid w:val="004C53F5"/>
    <w:rsid w:val="00525E4E"/>
    <w:rsid w:val="0052749C"/>
    <w:rsid w:val="00541DCC"/>
    <w:rsid w:val="00556D36"/>
    <w:rsid w:val="00557AA5"/>
    <w:rsid w:val="00564708"/>
    <w:rsid w:val="00571E58"/>
    <w:rsid w:val="00572EBE"/>
    <w:rsid w:val="0059539C"/>
    <w:rsid w:val="005A15AA"/>
    <w:rsid w:val="005A1BB4"/>
    <w:rsid w:val="005B36C1"/>
    <w:rsid w:val="005C560F"/>
    <w:rsid w:val="005D5CA9"/>
    <w:rsid w:val="005F6B38"/>
    <w:rsid w:val="00605099"/>
    <w:rsid w:val="00641EE5"/>
    <w:rsid w:val="00662A1A"/>
    <w:rsid w:val="00683F54"/>
    <w:rsid w:val="006848A0"/>
    <w:rsid w:val="006877FB"/>
    <w:rsid w:val="00690C3B"/>
    <w:rsid w:val="006B23E8"/>
    <w:rsid w:val="006B4EC9"/>
    <w:rsid w:val="006B630A"/>
    <w:rsid w:val="006C1D78"/>
    <w:rsid w:val="006C3795"/>
    <w:rsid w:val="006D43C7"/>
    <w:rsid w:val="00714051"/>
    <w:rsid w:val="00717C6C"/>
    <w:rsid w:val="0076350C"/>
    <w:rsid w:val="00763BBC"/>
    <w:rsid w:val="00765C73"/>
    <w:rsid w:val="007667CC"/>
    <w:rsid w:val="00766E59"/>
    <w:rsid w:val="00780F34"/>
    <w:rsid w:val="007906CB"/>
    <w:rsid w:val="00793E59"/>
    <w:rsid w:val="007A6D1B"/>
    <w:rsid w:val="007D6EFE"/>
    <w:rsid w:val="007E4C25"/>
    <w:rsid w:val="007E56DB"/>
    <w:rsid w:val="008225B7"/>
    <w:rsid w:val="00822726"/>
    <w:rsid w:val="0082446B"/>
    <w:rsid w:val="00844C07"/>
    <w:rsid w:val="00861B1E"/>
    <w:rsid w:val="00875BF7"/>
    <w:rsid w:val="00887826"/>
    <w:rsid w:val="00891429"/>
    <w:rsid w:val="008A71F3"/>
    <w:rsid w:val="009068E3"/>
    <w:rsid w:val="00926424"/>
    <w:rsid w:val="009316A8"/>
    <w:rsid w:val="0095496C"/>
    <w:rsid w:val="00975E65"/>
    <w:rsid w:val="0098420C"/>
    <w:rsid w:val="009A622B"/>
    <w:rsid w:val="009B17FF"/>
    <w:rsid w:val="009C6DB3"/>
    <w:rsid w:val="009D7DA8"/>
    <w:rsid w:val="009D7EC3"/>
    <w:rsid w:val="00A40E52"/>
    <w:rsid w:val="00A8222D"/>
    <w:rsid w:val="00A91FD8"/>
    <w:rsid w:val="00AA0274"/>
    <w:rsid w:val="00AC016A"/>
    <w:rsid w:val="00AE5BC0"/>
    <w:rsid w:val="00AF25E3"/>
    <w:rsid w:val="00B2056F"/>
    <w:rsid w:val="00B428D3"/>
    <w:rsid w:val="00BB6A82"/>
    <w:rsid w:val="00BC60EC"/>
    <w:rsid w:val="00BC701A"/>
    <w:rsid w:val="00BD3D3E"/>
    <w:rsid w:val="00BE0C73"/>
    <w:rsid w:val="00BE14B6"/>
    <w:rsid w:val="00BE1861"/>
    <w:rsid w:val="00BE5CC1"/>
    <w:rsid w:val="00BF6422"/>
    <w:rsid w:val="00C00368"/>
    <w:rsid w:val="00C20632"/>
    <w:rsid w:val="00C22D46"/>
    <w:rsid w:val="00C270F7"/>
    <w:rsid w:val="00C45ADA"/>
    <w:rsid w:val="00C51F0E"/>
    <w:rsid w:val="00C52E3D"/>
    <w:rsid w:val="00C60210"/>
    <w:rsid w:val="00C63C5C"/>
    <w:rsid w:val="00C6654D"/>
    <w:rsid w:val="00C77447"/>
    <w:rsid w:val="00C933CB"/>
    <w:rsid w:val="00CA24E8"/>
    <w:rsid w:val="00CB0B47"/>
    <w:rsid w:val="00CC396C"/>
    <w:rsid w:val="00CD4D31"/>
    <w:rsid w:val="00CE3E0A"/>
    <w:rsid w:val="00D24D69"/>
    <w:rsid w:val="00D311FA"/>
    <w:rsid w:val="00D32A87"/>
    <w:rsid w:val="00D46AC0"/>
    <w:rsid w:val="00D527AB"/>
    <w:rsid w:val="00D52E8C"/>
    <w:rsid w:val="00D70F4D"/>
    <w:rsid w:val="00D72D52"/>
    <w:rsid w:val="00DA01CA"/>
    <w:rsid w:val="00DC20A5"/>
    <w:rsid w:val="00DD3CE7"/>
    <w:rsid w:val="00E16EA5"/>
    <w:rsid w:val="00E20A78"/>
    <w:rsid w:val="00E20CD4"/>
    <w:rsid w:val="00E22FB3"/>
    <w:rsid w:val="00E45CAA"/>
    <w:rsid w:val="00E461D3"/>
    <w:rsid w:val="00E57D74"/>
    <w:rsid w:val="00E76D40"/>
    <w:rsid w:val="00E847C1"/>
    <w:rsid w:val="00E97C62"/>
    <w:rsid w:val="00EB7288"/>
    <w:rsid w:val="00EC1FD9"/>
    <w:rsid w:val="00ED4FDF"/>
    <w:rsid w:val="00F12BA6"/>
    <w:rsid w:val="00F178EC"/>
    <w:rsid w:val="00F21FB4"/>
    <w:rsid w:val="00F24A2E"/>
    <w:rsid w:val="00F266B0"/>
    <w:rsid w:val="00F33F11"/>
    <w:rsid w:val="00F55DF2"/>
    <w:rsid w:val="00F97AEF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33AA"/>
  <w15:docId w15:val="{EFF302F5-D4AF-4BE2-99A3-8B34625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">
    <w:name w:val="Medium Shading 2"/>
    <w:basedOn w:val="Standardowy"/>
    <w:uiPriority w:val="64"/>
    <w:rsid w:val="00C77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A0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1CA"/>
    <w:rPr>
      <w:b/>
      <w:bCs/>
      <w:sz w:val="20"/>
      <w:szCs w:val="20"/>
    </w:rPr>
  </w:style>
  <w:style w:type="table" w:styleId="redniecieniowanie2akcent2">
    <w:name w:val="Medium Shading 2 Accent 2"/>
    <w:basedOn w:val="Standardowy"/>
    <w:uiPriority w:val="64"/>
    <w:rsid w:val="00DA01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Biłgoraj LPR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0000"/>
      </a:accent2>
      <a:accent3>
        <a:srgbClr val="000066"/>
      </a:accent3>
      <a:accent4>
        <a:srgbClr val="336699"/>
      </a:accent4>
      <a:accent5>
        <a:srgbClr val="9E9273"/>
      </a:accent5>
      <a:accent6>
        <a:srgbClr val="7E848D"/>
      </a:accent6>
      <a:hlink>
        <a:srgbClr val="00C8C3"/>
      </a:hlink>
      <a:folHlink>
        <a:srgbClr val="32525C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3781-7312-4D7A-B27F-737802DB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Kasia Adamiak</cp:lastModifiedBy>
  <cp:revision>2</cp:revision>
  <cp:lastPrinted>2016-12-21T12:09:00Z</cp:lastPrinted>
  <dcterms:created xsi:type="dcterms:W3CDTF">2023-01-05T06:47:00Z</dcterms:created>
  <dcterms:modified xsi:type="dcterms:W3CDTF">2023-01-05T06:47:00Z</dcterms:modified>
</cp:coreProperties>
</file>